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EA" w:rsidRDefault="00C841EA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0C4660">
        <w:rPr>
          <w:rFonts w:ascii="Arial" w:eastAsia="Times New Roman" w:hAnsi="Arial" w:cs="Arial"/>
          <w:b/>
          <w:sz w:val="40"/>
          <w:szCs w:val="20"/>
          <w:lang w:eastAsia="ru-RU"/>
        </w:rPr>
        <w:t>Название</w:t>
      </w:r>
      <w:r w:rsidRPr="00C841EA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 </w:t>
      </w:r>
    </w:p>
    <w:p w:rsidR="000C4660" w:rsidRDefault="000C4660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32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A3983" w:rsidTr="00BA3983">
        <w:tc>
          <w:tcPr>
            <w:tcW w:w="4871" w:type="dxa"/>
          </w:tcPr>
          <w:p w:rsidR="00BA3983" w:rsidRPr="00BA3983" w:rsidRDefault="00BA3983" w:rsidP="00BA3983">
            <w:pPr>
              <w:spacing w:line="408" w:lineRule="atLeast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BA3983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ФЕДЕРАЛЬНАЯ ОРГАНИЗАЦИЯ</w:t>
            </w:r>
          </w:p>
        </w:tc>
        <w:tc>
          <w:tcPr>
            <w:tcW w:w="4871" w:type="dxa"/>
          </w:tcPr>
          <w:p w:rsidR="000C4769" w:rsidRPr="00BA3983" w:rsidRDefault="00BA3983" w:rsidP="000C4769">
            <w:pPr>
              <w:spacing w:line="408" w:lineRule="atLeast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BA3983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РЕГИОНАЛЬНЫЕ ОТДЕЛЕНИЯ</w:t>
            </w:r>
          </w:p>
        </w:tc>
      </w:tr>
      <w:tr w:rsidR="00BA3983" w:rsidTr="00BA3983">
        <w:tc>
          <w:tcPr>
            <w:tcW w:w="9742" w:type="dxa"/>
            <w:gridSpan w:val="2"/>
          </w:tcPr>
          <w:p w:rsid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  <w:p w:rsidR="00BA3983" w:rsidRPr="000C4769" w:rsidRDefault="00BA3983" w:rsidP="00BA3983">
            <w:pPr>
              <w:pBdr>
                <w:bottom w:val="single" w:sz="4" w:space="1" w:color="auto"/>
              </w:pBdr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C4769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Полное официальное название</w:t>
            </w:r>
          </w:p>
          <w:p w:rsidR="00BA3983" w:rsidRP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</w:tc>
      </w:tr>
      <w:tr w:rsidR="00BA3983" w:rsidTr="00BA3983">
        <w:tc>
          <w:tcPr>
            <w:tcW w:w="4871" w:type="dxa"/>
          </w:tcPr>
          <w:p w:rsidR="00BA3983" w:rsidRPr="00F8690D" w:rsidRDefault="00BA3983" w:rsidP="00BA3983">
            <w:pPr>
              <w:shd w:val="clear" w:color="auto" w:fill="FFFFFF"/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Политическая партия </w:t>
            </w:r>
            <w:r w:rsidRPr="00F8690D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«Российская партия пенсионеров за социальную справедливость»</w:t>
            </w:r>
          </w:p>
          <w:p w:rsid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4871" w:type="dxa"/>
          </w:tcPr>
          <w:p w:rsidR="00BA3983" w:rsidRDefault="00BA3983" w:rsidP="00BA3983">
            <w:pPr>
              <w:shd w:val="clear" w:color="auto" w:fill="FFFFFF"/>
              <w:spacing w:line="408" w:lineRule="atLeast"/>
              <w:rPr>
                <w:rFonts w:ascii="Arial" w:eastAsia="Times New Roman" w:hAnsi="Arial" w:cs="Arial"/>
                <w:sz w:val="24"/>
                <w:szCs w:val="20"/>
                <w:u w:val="single"/>
                <w:lang w:eastAsia="ru-RU"/>
              </w:rPr>
            </w:pP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Региональное отделение Политической партии «</w:t>
            </w:r>
            <w:r w:rsidRPr="00BA3983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Российская партия пенсионеров за социальную справедливость»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 [регион]</w:t>
            </w:r>
          </w:p>
        </w:tc>
      </w:tr>
      <w:tr w:rsidR="00BA3983" w:rsidRPr="00BA3983" w:rsidTr="00BA3983">
        <w:tc>
          <w:tcPr>
            <w:tcW w:w="9742" w:type="dxa"/>
            <w:gridSpan w:val="2"/>
          </w:tcPr>
          <w:p w:rsid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  <w:p w:rsidR="00BA3983" w:rsidRPr="000C4769" w:rsidRDefault="00BA3983" w:rsidP="00BA3983">
            <w:pPr>
              <w:pBdr>
                <w:bottom w:val="single" w:sz="4" w:space="1" w:color="auto"/>
              </w:pBdr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C4769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Сокращенное официальное название</w:t>
            </w:r>
          </w:p>
          <w:p w:rsidR="00BA3983" w:rsidRP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</w:tc>
      </w:tr>
      <w:tr w:rsidR="00BA3983" w:rsidTr="00BA3983">
        <w:tc>
          <w:tcPr>
            <w:tcW w:w="4871" w:type="dxa"/>
          </w:tcPr>
          <w:p w:rsidR="00BA3983" w:rsidRDefault="00BA3983" w:rsidP="00BA3983">
            <w:pPr>
              <w:shd w:val="clear" w:color="auto" w:fill="FFFFFF"/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ПАРТИЯ ПЕНСИОНЕРОВ</w:t>
            </w:r>
          </w:p>
        </w:tc>
        <w:tc>
          <w:tcPr>
            <w:tcW w:w="4871" w:type="dxa"/>
          </w:tcPr>
          <w:p w:rsidR="00BA3983" w:rsidRPr="00BA3983" w:rsidRDefault="00BA3983" w:rsidP="00BA3983">
            <w:pPr>
              <w:shd w:val="clear" w:color="auto" w:fill="FFFFFF"/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ПАРТИЯ ПЕНСИОНЕРОВ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[регион]</w:t>
            </w:r>
          </w:p>
        </w:tc>
      </w:tr>
      <w:tr w:rsidR="00BA3983" w:rsidRPr="00BA3983" w:rsidTr="00BA3983">
        <w:tc>
          <w:tcPr>
            <w:tcW w:w="9742" w:type="dxa"/>
            <w:gridSpan w:val="2"/>
          </w:tcPr>
          <w:p w:rsid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  <w:p w:rsidR="00BA3983" w:rsidRPr="000C4769" w:rsidRDefault="00BA3983" w:rsidP="00BA3983">
            <w:pPr>
              <w:pBdr>
                <w:bottom w:val="single" w:sz="4" w:space="1" w:color="auto"/>
              </w:pBdr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C4769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Допустимые названия</w:t>
            </w:r>
          </w:p>
          <w:p w:rsidR="00BA3983" w:rsidRP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</w:tc>
      </w:tr>
      <w:tr w:rsidR="00BA3983" w:rsidTr="00BA3983">
        <w:tc>
          <w:tcPr>
            <w:tcW w:w="4871" w:type="dxa"/>
          </w:tcPr>
          <w:p w:rsidR="00BA3983" w:rsidRPr="005C024B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164" w:hanging="142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C024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Российская партия пенсионеров за социальную справедливость</w:t>
            </w:r>
          </w:p>
          <w:p w:rsidR="00BA3983" w:rsidRPr="005C024B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164" w:hanging="142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C024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Российская партия пенсионеров</w:t>
            </w:r>
          </w:p>
          <w:p w:rsidR="00BA3983" w:rsidRPr="005C024B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164" w:hanging="142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C024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Партия пенсионеров</w:t>
            </w:r>
          </w:p>
          <w:p w:rsidR="00BA3983" w:rsidRPr="00BA3983" w:rsidRDefault="00BA3983" w:rsidP="00BA3983">
            <w:pPr>
              <w:shd w:val="clear" w:color="auto" w:fill="FFFFFF"/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871" w:type="dxa"/>
          </w:tcPr>
          <w:p w:rsidR="00BA3983" w:rsidRPr="005C024B" w:rsidRDefault="00BA3983" w:rsidP="00BA398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408" w:lineRule="atLeast"/>
              <w:ind w:left="266" w:hanging="266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C841E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Региональное отделение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Российской партии пенсионеров за социальную справедливость</w:t>
            </w:r>
            <w:r w:rsidRPr="00C841E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в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[регион]</w:t>
            </w:r>
          </w:p>
          <w:p w:rsidR="00BA3983" w:rsidRPr="005C024B" w:rsidRDefault="00BA3983" w:rsidP="00BA398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408" w:lineRule="atLeast"/>
              <w:ind w:left="266" w:hanging="266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5C024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Российская партия пенсионеров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C841E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в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[регион]</w:t>
            </w:r>
          </w:p>
          <w:p w:rsidR="00BA3983" w:rsidRPr="00F8690D" w:rsidRDefault="00BA3983" w:rsidP="00BA398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408" w:lineRule="atLeast"/>
              <w:ind w:left="266" w:hanging="266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5C024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Партия пенсионеров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C841E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в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[регион]</w:t>
            </w:r>
          </w:p>
        </w:tc>
      </w:tr>
      <w:tr w:rsidR="00BA3983" w:rsidRPr="00BA3983" w:rsidTr="00BA3983">
        <w:tc>
          <w:tcPr>
            <w:tcW w:w="9742" w:type="dxa"/>
            <w:gridSpan w:val="2"/>
          </w:tcPr>
          <w:p w:rsid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  <w:p w:rsidR="00BA3983" w:rsidRPr="000C4769" w:rsidRDefault="00BA3983" w:rsidP="00BA3983">
            <w:pPr>
              <w:pBdr>
                <w:bottom w:val="single" w:sz="4" w:space="1" w:color="auto"/>
              </w:pBdr>
              <w:spacing w:line="408" w:lineRule="atLeas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0C4769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Недопустимые</w:t>
            </w:r>
          </w:p>
          <w:p w:rsidR="00BA3983" w:rsidRPr="00BA3983" w:rsidRDefault="00BA3983" w:rsidP="00BA3983">
            <w:pPr>
              <w:spacing w:line="408" w:lineRule="atLeast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</w:pPr>
          </w:p>
        </w:tc>
      </w:tr>
      <w:tr w:rsidR="00BA3983" w:rsidTr="00BA3983">
        <w:tc>
          <w:tcPr>
            <w:tcW w:w="4871" w:type="dxa"/>
          </w:tcPr>
          <w:p w:rsidR="00BA3983" w:rsidRPr="00F8690D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306" w:hanging="21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Всероссийская партия пенсионеров</w:t>
            </w:r>
          </w:p>
          <w:p w:rsidR="00BA3983" w:rsidRPr="00F8690D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306" w:hanging="21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Партия пенсионеров России</w:t>
            </w:r>
          </w:p>
          <w:p w:rsidR="00BA3983" w:rsidRPr="00BA3983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306" w:hanging="21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Пенсионеры России</w:t>
            </w:r>
          </w:p>
        </w:tc>
        <w:tc>
          <w:tcPr>
            <w:tcW w:w="4871" w:type="dxa"/>
          </w:tcPr>
          <w:p w:rsidR="00BA3983" w:rsidRPr="00F8690D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266" w:hanging="266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Всероссийская партия пенсионеров в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[регион]</w:t>
            </w:r>
          </w:p>
          <w:p w:rsidR="00BA3983" w:rsidRPr="00F8690D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266" w:hanging="266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Партия пенсионеров России в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[регион]</w:t>
            </w:r>
          </w:p>
          <w:p w:rsidR="00BA3983" w:rsidRPr="00F8690D" w:rsidRDefault="00BA3983" w:rsidP="00BA398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408" w:lineRule="atLeast"/>
              <w:ind w:left="266" w:hanging="266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F8690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Пенсионеры России в </w:t>
            </w:r>
            <w:r w:rsidRPr="00BA398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[регион]</w:t>
            </w:r>
          </w:p>
          <w:p w:rsidR="00BA3983" w:rsidRPr="00C841EA" w:rsidRDefault="00BA3983" w:rsidP="00BA3983">
            <w:pPr>
              <w:pStyle w:val="a5"/>
              <w:shd w:val="clear" w:color="auto" w:fill="FFFFFF"/>
              <w:spacing w:line="408" w:lineRule="atLeast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BA3983" w:rsidRDefault="00BA398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BA3983" w:rsidRDefault="00BA398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</w:p>
    <w:p w:rsidR="00F8690D" w:rsidRPr="00F8690D" w:rsidRDefault="00F8690D" w:rsidP="00F8690D">
      <w:pPr>
        <w:pStyle w:val="a5"/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0"/>
          <w:lang w:eastAsia="ru-RU"/>
        </w:rPr>
      </w:pPr>
    </w:p>
    <w:p w:rsidR="000C4769" w:rsidRDefault="000C4769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40"/>
          <w:szCs w:val="20"/>
          <w:lang w:eastAsia="ru-RU"/>
        </w:rPr>
      </w:pPr>
    </w:p>
    <w:p w:rsidR="00C841EA" w:rsidRDefault="00C841EA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40"/>
          <w:szCs w:val="20"/>
          <w:lang w:eastAsia="ru-RU"/>
        </w:rPr>
      </w:pPr>
      <w:r w:rsidRPr="000C4660">
        <w:rPr>
          <w:rFonts w:ascii="Arial" w:eastAsia="Times New Roman" w:hAnsi="Arial" w:cs="Arial"/>
          <w:b/>
          <w:sz w:val="40"/>
          <w:szCs w:val="20"/>
          <w:lang w:eastAsia="ru-RU"/>
        </w:rPr>
        <w:lastRenderedPageBreak/>
        <w:t>Должности</w:t>
      </w:r>
    </w:p>
    <w:p w:rsidR="000C4660" w:rsidRDefault="000C4660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36"/>
          <w:szCs w:val="20"/>
          <w:lang w:eastAsia="ru-RU"/>
        </w:rPr>
      </w:pPr>
    </w:p>
    <w:p w:rsidR="00C841EA" w:rsidRPr="0072052A" w:rsidRDefault="00C841EA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 w:rsidRPr="0072052A">
        <w:rPr>
          <w:rFonts w:ascii="Arial" w:eastAsia="Times New Roman" w:hAnsi="Arial" w:cs="Arial"/>
          <w:sz w:val="24"/>
          <w:szCs w:val="20"/>
          <w:u w:val="single"/>
          <w:lang w:eastAsia="ru-RU"/>
        </w:rPr>
        <w:t>Федеральные</w:t>
      </w:r>
    </w:p>
    <w:p w:rsidR="00C841EA" w:rsidRPr="00C841EA" w:rsidRDefault="00C841EA" w:rsidP="00C841EA">
      <w:pPr>
        <w:pStyle w:val="a5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Председатель Центрального совета </w:t>
      </w:r>
      <w:r w:rsidR="000C4660">
        <w:rPr>
          <w:rFonts w:ascii="Arial" w:eastAsia="Times New Roman" w:hAnsi="Arial" w:cs="Arial"/>
          <w:sz w:val="24"/>
          <w:szCs w:val="20"/>
          <w:lang w:eastAsia="ru-RU"/>
        </w:rPr>
        <w:t>Партии пенсионеров</w:t>
      </w:r>
    </w:p>
    <w:p w:rsidR="00C841EA" w:rsidRPr="00C841EA" w:rsidRDefault="00C841EA" w:rsidP="00C841EA">
      <w:pPr>
        <w:pStyle w:val="a5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Заместитель Председателя Центрального совета</w:t>
      </w:r>
      <w:r w:rsidR="000C4660">
        <w:rPr>
          <w:rFonts w:ascii="Arial" w:eastAsia="Times New Roman" w:hAnsi="Arial" w:cs="Arial"/>
          <w:sz w:val="24"/>
          <w:szCs w:val="20"/>
          <w:lang w:eastAsia="ru-RU"/>
        </w:rPr>
        <w:t xml:space="preserve"> Партии пенсионеров</w:t>
      </w:r>
    </w:p>
    <w:p w:rsidR="00C841EA" w:rsidRDefault="00C841EA" w:rsidP="00C841E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C841EA" w:rsidRPr="0072052A" w:rsidRDefault="00C841EA" w:rsidP="00C841E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 w:rsidRPr="0072052A">
        <w:rPr>
          <w:rFonts w:ascii="Arial" w:eastAsia="Times New Roman" w:hAnsi="Arial" w:cs="Arial"/>
          <w:sz w:val="24"/>
          <w:szCs w:val="20"/>
          <w:u w:val="single"/>
          <w:lang w:eastAsia="ru-RU"/>
        </w:rPr>
        <w:t>Региональные</w:t>
      </w:r>
      <w:bookmarkStart w:id="0" w:name="_GoBack"/>
      <w:bookmarkEnd w:id="0"/>
    </w:p>
    <w:p w:rsidR="00C841EA" w:rsidRPr="00A760B1" w:rsidRDefault="00A760B1" w:rsidP="00A760B1">
      <w:pPr>
        <w:pStyle w:val="a5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Председатель Правления регионального отделения</w:t>
      </w:r>
    </w:p>
    <w:p w:rsidR="00A760B1" w:rsidRPr="00A760B1" w:rsidRDefault="00A760B1" w:rsidP="00A760B1">
      <w:pPr>
        <w:pStyle w:val="a5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Заместитель Председателя Правления регионального отделени</w:t>
      </w:r>
      <w:r w:rsidR="005C024B">
        <w:rPr>
          <w:rFonts w:ascii="Arial" w:eastAsia="Times New Roman" w:hAnsi="Arial" w:cs="Arial"/>
          <w:sz w:val="24"/>
          <w:szCs w:val="20"/>
          <w:lang w:eastAsia="ru-RU"/>
        </w:rPr>
        <w:t>я</w:t>
      </w:r>
    </w:p>
    <w:p w:rsidR="00A760B1" w:rsidRDefault="00A760B1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A760B1" w:rsidRPr="000C4660" w:rsidRDefault="00A760B1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40"/>
          <w:szCs w:val="20"/>
          <w:lang w:eastAsia="ru-RU"/>
        </w:rPr>
      </w:pPr>
      <w:r w:rsidRPr="000C4660">
        <w:rPr>
          <w:rFonts w:ascii="Arial" w:eastAsia="Times New Roman" w:hAnsi="Arial" w:cs="Arial"/>
          <w:b/>
          <w:sz w:val="40"/>
          <w:szCs w:val="20"/>
          <w:lang w:eastAsia="ru-RU"/>
        </w:rPr>
        <w:t>Логотип</w:t>
      </w:r>
    </w:p>
    <w:p w:rsidR="00A760B1" w:rsidRDefault="000C4660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7888F3" wp14:editId="332A8E72">
            <wp:simplePos x="0" y="0"/>
            <wp:positionH relativeFrom="column">
              <wp:posOffset>619125</wp:posOffset>
            </wp:positionH>
            <wp:positionV relativeFrom="paragraph">
              <wp:posOffset>17145</wp:posOffset>
            </wp:positionV>
            <wp:extent cx="4522284" cy="2019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_Монтажная область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28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B1" w:rsidRDefault="00A760B1" w:rsidP="00A760B1">
      <w:pPr>
        <w:shd w:val="clear" w:color="auto" w:fill="FFFFFF"/>
        <w:spacing w:after="0" w:line="408" w:lineRule="atLeast"/>
        <w:jc w:val="both"/>
      </w:pPr>
    </w:p>
    <w:p w:rsidR="000C4660" w:rsidRDefault="000C4660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36"/>
          <w:szCs w:val="20"/>
          <w:lang w:eastAsia="ru-RU"/>
        </w:rPr>
      </w:pPr>
    </w:p>
    <w:p w:rsidR="00A760B1" w:rsidRPr="00A760B1" w:rsidRDefault="00A760B1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A760B1" w:rsidRDefault="00A760B1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5C024B" w:rsidRDefault="005C024B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5C024B" w:rsidRDefault="005C024B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5C024B" w:rsidRDefault="005C024B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5C024B" w:rsidRPr="00A760B1" w:rsidRDefault="005C024B" w:rsidP="00A760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0C4660" w:rsidRPr="000C4660" w:rsidRDefault="000C4660" w:rsidP="000C466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40"/>
          <w:szCs w:val="20"/>
          <w:lang w:eastAsia="ru-RU"/>
        </w:rPr>
      </w:pPr>
      <w:r w:rsidRPr="000C4660">
        <w:rPr>
          <w:rFonts w:ascii="Arial" w:eastAsia="Times New Roman" w:hAnsi="Arial" w:cs="Arial"/>
          <w:b/>
          <w:sz w:val="40"/>
          <w:szCs w:val="20"/>
          <w:lang w:eastAsia="ru-RU"/>
        </w:rPr>
        <w:t>О Партии</w:t>
      </w:r>
    </w:p>
    <w:p w:rsidR="000C4660" w:rsidRDefault="000C4660" w:rsidP="000C466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D408B6" w:rsidRPr="00C841EA" w:rsidRDefault="00D408B6" w:rsidP="000C466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sz w:val="24"/>
          <w:szCs w:val="27"/>
          <w:lang w:eastAsia="ru-RU"/>
        </w:rPr>
      </w:pPr>
      <w:r w:rsidRPr="00C841EA">
        <w:rPr>
          <w:rFonts w:ascii="Arial" w:eastAsia="Times New Roman" w:hAnsi="Arial" w:cs="Arial"/>
          <w:b/>
          <w:sz w:val="24"/>
          <w:szCs w:val="20"/>
          <w:lang w:eastAsia="ru-RU"/>
        </w:rPr>
        <w:t>Российская партия пенсионеров за социальную справедливость</w:t>
      </w: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 – единственная политическая сила, которая видит свою главную задачу в реализации прав старшего поколения и повышении его качества жизни</w:t>
      </w:r>
      <w:r w:rsidR="00D726F3" w:rsidRPr="00C841EA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 Партия пенсионеров продолжает традиции движения в защиту прав старшего поколения, возникшего в 1997 г. Партия пенсионеров никогда не боялась возражать власти, но она видит свою цель не в противостоянии с государственным руководством, а в сотрудничестве, направленного на решение задач социально-экономического развития.  </w:t>
      </w:r>
    </w:p>
    <w:p w:rsidR="00D408B6" w:rsidRPr="00C841EA" w:rsidRDefault="00D408B6" w:rsidP="00D726F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7"/>
          <w:lang w:eastAsia="ru-RU"/>
        </w:rPr>
      </w:pPr>
    </w:p>
    <w:p w:rsidR="008E75DC" w:rsidRPr="000C4660" w:rsidRDefault="00D408B6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24"/>
          <w:szCs w:val="27"/>
          <w:lang w:eastAsia="ru-RU"/>
        </w:rPr>
      </w:pPr>
      <w:r w:rsidRPr="000C466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Партия пенсионеров пользуется поддержкой всемирно известных ученых, выдающихся врачей, прославленных деятелей культуры, общественных активистов, на деле доказавших свою способность </w:t>
      </w:r>
      <w:r w:rsidR="008E75DC" w:rsidRPr="000C4660">
        <w:rPr>
          <w:rFonts w:ascii="Arial" w:eastAsia="Times New Roman" w:hAnsi="Arial" w:cs="Arial"/>
          <w:bCs/>
          <w:sz w:val="24"/>
          <w:szCs w:val="27"/>
          <w:lang w:eastAsia="ru-RU"/>
        </w:rPr>
        <w:t>успешно сражаться с несправедливостью и бюрократическим произволом.</w:t>
      </w:r>
    </w:p>
    <w:p w:rsidR="000C4660" w:rsidRPr="000C4660" w:rsidRDefault="000C4660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24"/>
          <w:szCs w:val="27"/>
          <w:lang w:eastAsia="ru-RU"/>
        </w:rPr>
      </w:pPr>
    </w:p>
    <w:p w:rsidR="008E75DC" w:rsidRPr="000C4660" w:rsidRDefault="008E75DC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24"/>
          <w:szCs w:val="27"/>
          <w:lang w:eastAsia="ru-RU"/>
        </w:rPr>
      </w:pPr>
      <w:r w:rsidRPr="000C4660">
        <w:rPr>
          <w:rFonts w:ascii="Arial" w:eastAsia="Times New Roman" w:hAnsi="Arial" w:cs="Arial"/>
          <w:bCs/>
          <w:sz w:val="24"/>
          <w:szCs w:val="27"/>
          <w:lang w:eastAsia="ru-RU"/>
        </w:rPr>
        <w:lastRenderedPageBreak/>
        <w:t>Партия пенсионеров была среди тех политических сил, которые сумели остановить непродуманную и поспешную монетизацию льгот в 2005 г. и предотвратить развал социальной системы во время экономического кризиса 2008-2009 гг.</w:t>
      </w:r>
    </w:p>
    <w:p w:rsidR="000C4660" w:rsidRPr="000C4660" w:rsidRDefault="000C4660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24"/>
          <w:szCs w:val="27"/>
          <w:lang w:eastAsia="ru-RU"/>
        </w:rPr>
      </w:pPr>
    </w:p>
    <w:p w:rsidR="00D408B6" w:rsidRPr="000C4660" w:rsidRDefault="008E75DC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0C466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Партия пенсионеров – это партия мудрых людей, которые хотят, чтобы их опыт и знания служили обществу и приносили пользу стране. </w:t>
      </w:r>
    </w:p>
    <w:p w:rsidR="00D408B6" w:rsidRPr="00C841EA" w:rsidRDefault="00D408B6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0C4660" w:rsidRPr="00C841EA" w:rsidRDefault="00D726F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Мы добиваемся:</w:t>
      </w:r>
    </w:p>
    <w:p w:rsidR="004034E7" w:rsidRPr="00C841EA" w:rsidRDefault="008E75DC" w:rsidP="001A0CA1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Прекращения сокращения медицинских учреждения под видом так называемой «оптимизации».</w:t>
      </w:r>
    </w:p>
    <w:p w:rsidR="004034E7" w:rsidRPr="00C841EA" w:rsidRDefault="00D726F3" w:rsidP="001C225B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П</w:t>
      </w:r>
      <w:r w:rsidR="008E75DC" w:rsidRPr="00C841EA">
        <w:rPr>
          <w:rFonts w:ascii="Arial" w:eastAsia="Times New Roman" w:hAnsi="Arial" w:cs="Arial"/>
          <w:sz w:val="24"/>
          <w:szCs w:val="20"/>
          <w:lang w:eastAsia="ru-RU"/>
        </w:rPr>
        <w:t>овышения расходов на здравоохранения за счет средств государственного бюджета.</w:t>
      </w:r>
    </w:p>
    <w:p w:rsidR="004034E7" w:rsidRPr="00C841EA" w:rsidRDefault="008E75DC" w:rsidP="00A3643E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Радикальной реформы пенсионного обеспечения, направленной на </w:t>
      </w:r>
      <w:r w:rsidR="004034E7" w:rsidRPr="00C841EA">
        <w:rPr>
          <w:rFonts w:ascii="Arial" w:eastAsia="Times New Roman" w:hAnsi="Arial" w:cs="Arial"/>
          <w:sz w:val="24"/>
          <w:szCs w:val="20"/>
          <w:lang w:eastAsia="ru-RU"/>
        </w:rPr>
        <w:t>повышение «коэффициента замещения» (соотношения пенсии и заработной платы).</w:t>
      </w:r>
    </w:p>
    <w:p w:rsidR="004034E7" w:rsidRPr="00C841EA" w:rsidRDefault="004034E7" w:rsidP="00D56A54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Развития системы предоставления медико-социальных услуг по долговременному уходу для граждан старшей возрастной группы и инвалидов.</w:t>
      </w:r>
    </w:p>
    <w:p w:rsidR="004034E7" w:rsidRPr="00C841EA" w:rsidRDefault="004034E7" w:rsidP="00D56A54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Устранения межрегиональных различий в доступности медицинской помощи и развитии здравоохранения.</w:t>
      </w:r>
    </w:p>
    <w:p w:rsidR="00D726F3" w:rsidRPr="00C841EA" w:rsidRDefault="002551F5" w:rsidP="00A92413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hAnsi="Arial" w:cs="Arial"/>
          <w:color w:val="2D2D2D"/>
          <w:sz w:val="24"/>
          <w:szCs w:val="24"/>
        </w:rPr>
        <w:t>Создания единого, прозрачного и неизменяемого в зависимости от изменения политической и экономической конъюнктуры порядка определения размера пенсий.</w:t>
      </w:r>
    </w:p>
    <w:p w:rsidR="008E75DC" w:rsidRPr="00C841EA" w:rsidRDefault="00C841EA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 </w:t>
      </w:r>
    </w:p>
    <w:p w:rsidR="000C4660" w:rsidRDefault="00D726F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Мы против:</w:t>
      </w:r>
    </w:p>
    <w:p w:rsidR="00D726F3" w:rsidRPr="00C841EA" w:rsidRDefault="00D726F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• </w:t>
      </w:r>
      <w:r w:rsidR="008E75DC" w:rsidRPr="00C841EA">
        <w:rPr>
          <w:rFonts w:ascii="Arial" w:eastAsia="Times New Roman" w:hAnsi="Arial" w:cs="Arial"/>
          <w:sz w:val="24"/>
          <w:szCs w:val="20"/>
          <w:lang w:eastAsia="ru-RU"/>
        </w:rPr>
        <w:t>Повышения цен на медицинское оборудование, лекарственные препараты и имплантируемые медицинские изделия.</w:t>
      </w:r>
    </w:p>
    <w:p w:rsidR="00D726F3" w:rsidRPr="00C841EA" w:rsidRDefault="00D726F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• </w:t>
      </w:r>
      <w:r w:rsidR="00012B5D" w:rsidRPr="00C841EA">
        <w:rPr>
          <w:rFonts w:ascii="Arial" w:eastAsia="Times New Roman" w:hAnsi="Arial" w:cs="Arial"/>
          <w:sz w:val="24"/>
          <w:szCs w:val="20"/>
          <w:lang w:eastAsia="ru-RU"/>
        </w:rPr>
        <w:t>С</w:t>
      </w:r>
      <w:r w:rsidR="00012B5D" w:rsidRPr="00C841EA">
        <w:rPr>
          <w:rFonts w:ascii="Arial" w:hAnsi="Arial" w:cs="Arial"/>
          <w:color w:val="2D2D2D"/>
          <w:sz w:val="24"/>
          <w:szCs w:val="24"/>
        </w:rPr>
        <w:t>окращения количества реабилитационных и санитарно-курортных учреждений, учреждений, адаптированных для нужд лиц с ограниченными возможностями.</w:t>
      </w:r>
    </w:p>
    <w:p w:rsidR="00D726F3" w:rsidRPr="00C841EA" w:rsidRDefault="00D726F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• Повышения пенсионного возраста</w:t>
      </w:r>
      <w:r w:rsidR="00754A35"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 и отмены накопительной части пенсии</w:t>
      </w:r>
    </w:p>
    <w:p w:rsidR="00D726F3" w:rsidRPr="00C841EA" w:rsidRDefault="00D726F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• </w:t>
      </w:r>
      <w:r w:rsidR="005727CD" w:rsidRPr="00C841EA">
        <w:rPr>
          <w:rFonts w:ascii="Arial" w:eastAsia="Times New Roman" w:hAnsi="Arial" w:cs="Arial"/>
          <w:sz w:val="24"/>
          <w:szCs w:val="20"/>
          <w:lang w:eastAsia="ru-RU"/>
        </w:rPr>
        <w:t>Бесконтрольного роста коммунальных тарифов и в</w:t>
      </w:r>
      <w:r w:rsidRPr="00C841EA">
        <w:rPr>
          <w:rFonts w:ascii="Arial" w:eastAsia="Times New Roman" w:hAnsi="Arial" w:cs="Arial"/>
          <w:sz w:val="24"/>
          <w:szCs w:val="20"/>
          <w:lang w:eastAsia="ru-RU"/>
        </w:rPr>
        <w:t>зимания денег на ка</w:t>
      </w:r>
      <w:r w:rsidR="005727CD"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питальный </w:t>
      </w: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ремонт с </w:t>
      </w:r>
      <w:r w:rsidR="005727CD" w:rsidRPr="00C841EA">
        <w:rPr>
          <w:rFonts w:ascii="Arial" w:eastAsia="Times New Roman" w:hAnsi="Arial" w:cs="Arial"/>
          <w:sz w:val="24"/>
          <w:szCs w:val="20"/>
          <w:lang w:eastAsia="ru-RU"/>
        </w:rPr>
        <w:t>граждан старше 50 лет.</w:t>
      </w:r>
    </w:p>
    <w:p w:rsidR="008E75DC" w:rsidRPr="00C841EA" w:rsidRDefault="008E75DC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D726F3" w:rsidRPr="00C841EA" w:rsidRDefault="00D726F3" w:rsidP="00D726F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Мы предлагаем:</w:t>
      </w:r>
    </w:p>
    <w:p w:rsidR="00D726F3" w:rsidRPr="00C841EA" w:rsidRDefault="004034E7" w:rsidP="004034E7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Обеспечить работающим пенсионерам индексацию пенсий в полном объеме.</w:t>
      </w:r>
    </w:p>
    <w:p w:rsidR="004034E7" w:rsidRPr="00C841EA" w:rsidRDefault="004034E7" w:rsidP="00463EFD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Установить пособие для граждан, ухаживающих за своими престарелыми родственниками.</w:t>
      </w:r>
    </w:p>
    <w:p w:rsidR="004034E7" w:rsidRPr="00C841EA" w:rsidRDefault="004034E7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Ввести общественный мониторинг цен и ассортимента основных лекарственных средств, необходимых для людей старшего возраста.</w:t>
      </w:r>
    </w:p>
    <w:p w:rsidR="003C1351" w:rsidRPr="00C841EA" w:rsidRDefault="004034E7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 xml:space="preserve">Приступить к созданию в регионах геронтологических центрах и обеспечить </w:t>
      </w:r>
      <w:r w:rsidRPr="00C841EA">
        <w:rPr>
          <w:rFonts w:ascii="Arial" w:hAnsi="Arial" w:cs="Arial"/>
          <w:color w:val="2D2D2D"/>
          <w:sz w:val="24"/>
          <w:szCs w:val="24"/>
        </w:rPr>
        <w:t>стимулирование геронтологических исследований за счет средств государственного бюджета.</w:t>
      </w:r>
    </w:p>
    <w:p w:rsidR="003C1351" w:rsidRPr="00C841EA" w:rsidRDefault="003C1351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Создать единую пенсионную систему, основанную на равенстве граждан, без разделения на простых и чиновников, а также без различных методик расчета пенсий.</w:t>
      </w:r>
    </w:p>
    <w:p w:rsidR="00754A35" w:rsidRPr="00C841EA" w:rsidRDefault="00754A35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841EA">
        <w:rPr>
          <w:rFonts w:ascii="Arial" w:eastAsia="Times New Roman" w:hAnsi="Arial" w:cs="Arial"/>
          <w:sz w:val="24"/>
          <w:szCs w:val="20"/>
          <w:lang w:eastAsia="ru-RU"/>
        </w:rPr>
        <w:t>Законодательно установить перечень социальных гарантий, предоставляемых каждому гражданину России, лишившемуся работы или попавшему в сложную жизненную ситуацию.</w:t>
      </w:r>
    </w:p>
    <w:p w:rsidR="00D726F3" w:rsidRPr="00D726F3" w:rsidRDefault="00D726F3" w:rsidP="003C1351">
      <w:pPr>
        <w:pStyle w:val="a5"/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C081B" w:rsidRPr="00D726F3" w:rsidRDefault="0072052A" w:rsidP="00D726F3">
      <w:pPr>
        <w:jc w:val="both"/>
        <w:rPr>
          <w:rFonts w:ascii="Times New Roman" w:hAnsi="Times New Roman"/>
          <w:sz w:val="24"/>
        </w:rPr>
      </w:pPr>
    </w:p>
    <w:sectPr w:rsidR="00DC081B" w:rsidRPr="00D726F3" w:rsidSect="005C024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5E3"/>
    <w:multiLevelType w:val="hybridMultilevel"/>
    <w:tmpl w:val="05E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397"/>
    <w:multiLevelType w:val="hybridMultilevel"/>
    <w:tmpl w:val="7622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4C31"/>
    <w:multiLevelType w:val="hybridMultilevel"/>
    <w:tmpl w:val="BECE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065E"/>
    <w:multiLevelType w:val="hybridMultilevel"/>
    <w:tmpl w:val="FF2E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7574"/>
    <w:multiLevelType w:val="hybridMultilevel"/>
    <w:tmpl w:val="55F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2D8A"/>
    <w:multiLevelType w:val="hybridMultilevel"/>
    <w:tmpl w:val="88E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4979"/>
    <w:multiLevelType w:val="hybridMultilevel"/>
    <w:tmpl w:val="F72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3"/>
    <w:rsid w:val="00012B5D"/>
    <w:rsid w:val="000C4660"/>
    <w:rsid w:val="000C4769"/>
    <w:rsid w:val="002551F5"/>
    <w:rsid w:val="003840C4"/>
    <w:rsid w:val="003C1351"/>
    <w:rsid w:val="004034E7"/>
    <w:rsid w:val="005727CD"/>
    <w:rsid w:val="005C024B"/>
    <w:rsid w:val="0072052A"/>
    <w:rsid w:val="00754A35"/>
    <w:rsid w:val="008E75DC"/>
    <w:rsid w:val="00A760B1"/>
    <w:rsid w:val="00BA3983"/>
    <w:rsid w:val="00C841EA"/>
    <w:rsid w:val="00D408B6"/>
    <w:rsid w:val="00D726F3"/>
    <w:rsid w:val="00E924CD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449"/>
  <w15:chartTrackingRefBased/>
  <w15:docId w15:val="{60B4CA53-57CE-4C8C-A07D-3EC5168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F3"/>
    <w:rPr>
      <w:b/>
      <w:bCs/>
    </w:rPr>
  </w:style>
  <w:style w:type="paragraph" w:styleId="a5">
    <w:name w:val="List Paragraph"/>
    <w:basedOn w:val="a"/>
    <w:uiPriority w:val="34"/>
    <w:qFormat/>
    <w:rsid w:val="004034E7"/>
    <w:pPr>
      <w:ind w:left="720"/>
      <w:contextualSpacing/>
    </w:pPr>
  </w:style>
  <w:style w:type="table" w:styleId="a6">
    <w:name w:val="Table Grid"/>
    <w:basedOn w:val="a1"/>
    <w:uiPriority w:val="39"/>
    <w:rsid w:val="00BA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Галкин Юрьевич</dc:creator>
  <cp:keywords/>
  <dc:description/>
  <cp:lastModifiedBy>Пользователь Windows</cp:lastModifiedBy>
  <cp:revision>6</cp:revision>
  <dcterms:created xsi:type="dcterms:W3CDTF">2018-07-04T10:05:00Z</dcterms:created>
  <dcterms:modified xsi:type="dcterms:W3CDTF">2018-07-04T10:42:00Z</dcterms:modified>
</cp:coreProperties>
</file>